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Look w:val="04A0" w:firstRow="1" w:lastRow="0" w:firstColumn="1" w:lastColumn="0" w:noHBand="0" w:noVBand="1"/>
      </w:tblPr>
      <w:tblGrid>
        <w:gridCol w:w="2905"/>
        <w:gridCol w:w="2908"/>
        <w:gridCol w:w="2908"/>
      </w:tblGrid>
      <w:tr w:rsidR="00621E9B" w14:paraId="11D0168A" w14:textId="77777777">
        <w:tc>
          <w:tcPr>
            <w:tcW w:w="1666" w:type="pct"/>
            <w:shd w:val="clear" w:color="auto" w:fill="auto"/>
          </w:tcPr>
          <w:p w14:paraId="27158167" w14:textId="77777777" w:rsidR="00621E9B" w:rsidRDefault="00030569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证券代码：</w:t>
            </w:r>
            <w:r>
              <w:rPr>
                <w:rFonts w:ascii="Times New Roman" w:hAnsi="Times New Roman" w:cs="Times New Roman"/>
                <w:sz w:val="24"/>
              </w:rPr>
              <w:t>000881</w:t>
            </w:r>
          </w:p>
        </w:tc>
        <w:tc>
          <w:tcPr>
            <w:tcW w:w="1667" w:type="pct"/>
            <w:shd w:val="clear" w:color="auto" w:fill="auto"/>
          </w:tcPr>
          <w:p w14:paraId="7F121F83" w14:textId="77777777" w:rsidR="00621E9B" w:rsidRDefault="0003056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证券简称：中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广核技</w:t>
            </w:r>
            <w:proofErr w:type="gramEnd"/>
          </w:p>
        </w:tc>
        <w:tc>
          <w:tcPr>
            <w:tcW w:w="1667" w:type="pct"/>
            <w:shd w:val="clear" w:color="auto" w:fill="auto"/>
          </w:tcPr>
          <w:p w14:paraId="754FCF49" w14:textId="77777777" w:rsidR="00621E9B" w:rsidRDefault="00030569">
            <w:pPr>
              <w:adjustRightInd w:val="0"/>
              <w:snapToGrid w:val="0"/>
              <w:spacing w:line="44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公告编号：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002</w:t>
            </w:r>
          </w:p>
        </w:tc>
      </w:tr>
    </w:tbl>
    <w:p w14:paraId="76FD58B6" w14:textId="77777777" w:rsidR="00621E9B" w:rsidRDefault="00030569">
      <w:pPr>
        <w:snapToGrid w:val="0"/>
        <w:spacing w:beforeLines="50" w:before="156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中广核核技术发展股份有限公司</w:t>
      </w:r>
    </w:p>
    <w:p w14:paraId="7041413D" w14:textId="34D0322C" w:rsidR="00621E9B" w:rsidRDefault="00030569">
      <w:pPr>
        <w:snapToGrid w:val="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关于公司监事会主席</w:t>
      </w:r>
      <w:r w:rsidR="00B302E5">
        <w:rPr>
          <w:rFonts w:ascii="Times New Roman" w:eastAsia="宋体" w:hAnsi="Times New Roman" w:cs="Times New Roman" w:hint="eastAsia"/>
          <w:b/>
          <w:sz w:val="36"/>
          <w:szCs w:val="36"/>
        </w:rPr>
        <w:t>辞职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的公告</w:t>
      </w:r>
    </w:p>
    <w:p w14:paraId="1270BC92" w14:textId="77777777" w:rsidR="00621E9B" w:rsidRDefault="00030569">
      <w:pPr>
        <w:snapToGrid w:val="0"/>
        <w:spacing w:beforeLines="50" w:before="156"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本公司及监事会全体成员保证信息披露的内容真实、准确、完整，没有虚假记载、误导性陈述或重大遗漏。</w:t>
      </w:r>
    </w:p>
    <w:p w14:paraId="09FEE6D0" w14:textId="77777777" w:rsidR="00621E9B" w:rsidRDefault="000305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中广核核技术发展股份有限公司（以下简称“公司”）监事会于</w:t>
      </w: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日收到监事会主席杨军先生的书面辞职报告。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杨军先生</w:t>
      </w:r>
      <w:r>
        <w:rPr>
          <w:rFonts w:ascii="Times New Roman" w:eastAsia="宋体" w:hAnsi="Times New Roman" w:cs="Times New Roman" w:hint="eastAsia"/>
          <w:sz w:val="24"/>
          <w:szCs w:val="24"/>
        </w:rPr>
        <w:t>因到龄退休，申请辞去公司第十届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监事会主席</w:t>
      </w:r>
      <w:r>
        <w:rPr>
          <w:rFonts w:ascii="Times New Roman" w:eastAsia="宋体" w:hAnsi="Times New Roman" w:cs="Times New Roman" w:hint="eastAsia"/>
          <w:sz w:val="24"/>
          <w:szCs w:val="24"/>
        </w:rPr>
        <w:t>、非职工代表监事职务，辞职后不再担任公司其他职务。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截至本公告披露日，杨军先生未持有公司股份。</w:t>
      </w:r>
    </w:p>
    <w:p w14:paraId="12E96EC4" w14:textId="77777777" w:rsidR="00621E9B" w:rsidRDefault="000305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根据《中华人民共和国公司法》和《公司章程》的有关规定，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杨军</w:t>
      </w:r>
      <w:r>
        <w:rPr>
          <w:rFonts w:ascii="Times New Roman" w:eastAsia="宋体" w:hAnsi="Times New Roman" w:cs="Times New Roman" w:hint="eastAsia"/>
          <w:sz w:val="24"/>
          <w:szCs w:val="24"/>
        </w:rPr>
        <w:t>先生的辞职将导致公司监事会成员低于法定最低人数，其辞职申请将在公司股东大会选举产生新任监事后生效。在补选的监事就任前，其将继续履行监事会主席、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非职工代表监事</w:t>
      </w:r>
      <w:r>
        <w:rPr>
          <w:rFonts w:ascii="Times New Roman" w:eastAsia="宋体" w:hAnsi="Times New Roman" w:cs="Times New Roman" w:hint="eastAsia"/>
          <w:sz w:val="24"/>
          <w:szCs w:val="24"/>
        </w:rPr>
        <w:t>职责。</w:t>
      </w:r>
      <w:r w:rsidRPr="00030569">
        <w:rPr>
          <w:rFonts w:ascii="Times New Roman" w:eastAsia="宋体" w:hAnsi="Times New Roman" w:cs="Times New Roman" w:hint="eastAsia"/>
          <w:sz w:val="24"/>
          <w:szCs w:val="24"/>
        </w:rPr>
        <w:t>杨军先生</w:t>
      </w:r>
      <w:r>
        <w:rPr>
          <w:rFonts w:ascii="Times New Roman" w:eastAsia="宋体" w:hAnsi="Times New Roman" w:cs="Times New Roman" w:hint="eastAsia"/>
          <w:sz w:val="24"/>
          <w:szCs w:val="24"/>
        </w:rPr>
        <w:t>的辞职不会对公司生产经营带来重大影响，公司后续将按照有关规定及时进行监事的补选工作。</w:t>
      </w:r>
    </w:p>
    <w:p w14:paraId="204B0755" w14:textId="77777777" w:rsidR="00621E9B" w:rsidRDefault="000305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30569">
        <w:rPr>
          <w:rFonts w:ascii="Times New Roman" w:eastAsia="宋体" w:hAnsi="Times New Roman" w:cs="Times New Roman" w:hint="eastAsia"/>
          <w:sz w:val="24"/>
          <w:szCs w:val="24"/>
        </w:rPr>
        <w:t>杨军先生</w:t>
      </w:r>
      <w:r>
        <w:rPr>
          <w:rFonts w:ascii="Times New Roman" w:eastAsia="宋体" w:hAnsi="Times New Roman" w:cs="Times New Roman" w:hint="eastAsia"/>
          <w:sz w:val="24"/>
          <w:szCs w:val="24"/>
        </w:rPr>
        <w:t>在担任公司监事会主席期间，恪尽职守、勤勉尽职，为公司的成长和发展做出了贡献，公司监事会对其在任职期间为公司发展所作的贡献表示衷心的感谢。</w:t>
      </w:r>
    </w:p>
    <w:p w14:paraId="79650F35" w14:textId="77777777" w:rsidR="00621E9B" w:rsidRDefault="00030569">
      <w:pPr>
        <w:snapToGrid w:val="0"/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sz w:val="24"/>
          <w:szCs w:val="24"/>
        </w:rPr>
        <w:t>特此公告。</w:t>
      </w:r>
    </w:p>
    <w:p w14:paraId="35056176" w14:textId="77777777" w:rsidR="00621E9B" w:rsidRDefault="00621E9B">
      <w:pPr>
        <w:pStyle w:val="Default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A78B36D" w14:textId="77777777" w:rsidR="00621E9B" w:rsidRDefault="00621E9B">
      <w:pPr>
        <w:pStyle w:val="Default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738821FA" w14:textId="77777777" w:rsidR="00621E9B" w:rsidRDefault="00621E9B">
      <w:pPr>
        <w:pStyle w:val="Default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488C7BAA" w14:textId="77777777" w:rsidR="00621E9B" w:rsidRDefault="00030569">
      <w:pPr>
        <w:autoSpaceDE w:val="0"/>
        <w:autoSpaceDN w:val="0"/>
        <w:adjustRightInd w:val="0"/>
        <w:spacing w:line="440" w:lineRule="exact"/>
        <w:ind w:firstLineChars="200" w:firstLine="482"/>
        <w:jc w:val="right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中广核核技术发展股份有限公司</w:t>
      </w:r>
    </w:p>
    <w:p w14:paraId="50710EBC" w14:textId="77777777" w:rsidR="00621E9B" w:rsidRDefault="00030569">
      <w:pPr>
        <w:autoSpaceDE w:val="0"/>
        <w:autoSpaceDN w:val="0"/>
        <w:adjustRightInd w:val="0"/>
        <w:spacing w:line="440" w:lineRule="exact"/>
        <w:ind w:firstLineChars="200" w:firstLine="482"/>
        <w:jc w:val="right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监事会</w:t>
      </w:r>
    </w:p>
    <w:p w14:paraId="1C4F244E" w14:textId="77777777" w:rsidR="00621E9B" w:rsidRDefault="00030569">
      <w:pPr>
        <w:autoSpaceDE w:val="0"/>
        <w:autoSpaceDN w:val="0"/>
        <w:adjustRightInd w:val="0"/>
        <w:spacing w:line="440" w:lineRule="exact"/>
        <w:ind w:firstLineChars="200" w:firstLine="482"/>
        <w:jc w:val="right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20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24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6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日</w:t>
      </w:r>
    </w:p>
    <w:sectPr w:rsidR="00621E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F6"/>
    <w:rsid w:val="00011214"/>
    <w:rsid w:val="00021DB5"/>
    <w:rsid w:val="00030569"/>
    <w:rsid w:val="00036181"/>
    <w:rsid w:val="000731A1"/>
    <w:rsid w:val="000745FA"/>
    <w:rsid w:val="000969C8"/>
    <w:rsid w:val="000B2874"/>
    <w:rsid w:val="000E266C"/>
    <w:rsid w:val="000F2126"/>
    <w:rsid w:val="000F5A39"/>
    <w:rsid w:val="00100A4A"/>
    <w:rsid w:val="0011157C"/>
    <w:rsid w:val="00133723"/>
    <w:rsid w:val="0014192E"/>
    <w:rsid w:val="001451AE"/>
    <w:rsid w:val="0017112C"/>
    <w:rsid w:val="001B4532"/>
    <w:rsid w:val="001C27CF"/>
    <w:rsid w:val="001C5F3F"/>
    <w:rsid w:val="001E4511"/>
    <w:rsid w:val="00220CD1"/>
    <w:rsid w:val="0022307A"/>
    <w:rsid w:val="00247C30"/>
    <w:rsid w:val="002B607A"/>
    <w:rsid w:val="002C49E8"/>
    <w:rsid w:val="002E7694"/>
    <w:rsid w:val="00317315"/>
    <w:rsid w:val="00333F37"/>
    <w:rsid w:val="003739B0"/>
    <w:rsid w:val="003A453F"/>
    <w:rsid w:val="003F6BE0"/>
    <w:rsid w:val="00401197"/>
    <w:rsid w:val="00407853"/>
    <w:rsid w:val="00431D46"/>
    <w:rsid w:val="0044452E"/>
    <w:rsid w:val="004954B9"/>
    <w:rsid w:val="004A777E"/>
    <w:rsid w:val="004C05E8"/>
    <w:rsid w:val="004E06A1"/>
    <w:rsid w:val="004F0087"/>
    <w:rsid w:val="004F3E21"/>
    <w:rsid w:val="0052238D"/>
    <w:rsid w:val="00543E52"/>
    <w:rsid w:val="00574586"/>
    <w:rsid w:val="005B402B"/>
    <w:rsid w:val="005B514A"/>
    <w:rsid w:val="005C7891"/>
    <w:rsid w:val="00602E12"/>
    <w:rsid w:val="00621E9B"/>
    <w:rsid w:val="00636EB4"/>
    <w:rsid w:val="00665C44"/>
    <w:rsid w:val="006666CD"/>
    <w:rsid w:val="006801AE"/>
    <w:rsid w:val="00690B1C"/>
    <w:rsid w:val="006B4006"/>
    <w:rsid w:val="006B597E"/>
    <w:rsid w:val="006C3CDE"/>
    <w:rsid w:val="00707574"/>
    <w:rsid w:val="00715AF7"/>
    <w:rsid w:val="00720AAB"/>
    <w:rsid w:val="007312D8"/>
    <w:rsid w:val="007473A4"/>
    <w:rsid w:val="00751867"/>
    <w:rsid w:val="0077454E"/>
    <w:rsid w:val="00774D5D"/>
    <w:rsid w:val="0078395B"/>
    <w:rsid w:val="00796B30"/>
    <w:rsid w:val="00797D98"/>
    <w:rsid w:val="007A4BF8"/>
    <w:rsid w:val="007E0FD5"/>
    <w:rsid w:val="00817E2E"/>
    <w:rsid w:val="00844C9C"/>
    <w:rsid w:val="00860FF6"/>
    <w:rsid w:val="00863885"/>
    <w:rsid w:val="00875251"/>
    <w:rsid w:val="008A5254"/>
    <w:rsid w:val="008D63D8"/>
    <w:rsid w:val="0090271C"/>
    <w:rsid w:val="0090647E"/>
    <w:rsid w:val="009473B6"/>
    <w:rsid w:val="0095209A"/>
    <w:rsid w:val="00955591"/>
    <w:rsid w:val="00956205"/>
    <w:rsid w:val="00982F39"/>
    <w:rsid w:val="00986966"/>
    <w:rsid w:val="009A4425"/>
    <w:rsid w:val="009C2079"/>
    <w:rsid w:val="009F19E9"/>
    <w:rsid w:val="00A040DC"/>
    <w:rsid w:val="00A20921"/>
    <w:rsid w:val="00A33D68"/>
    <w:rsid w:val="00A4768E"/>
    <w:rsid w:val="00A5616E"/>
    <w:rsid w:val="00A741CB"/>
    <w:rsid w:val="00A8615C"/>
    <w:rsid w:val="00AF2ABC"/>
    <w:rsid w:val="00AF4F04"/>
    <w:rsid w:val="00B100E5"/>
    <w:rsid w:val="00B11E63"/>
    <w:rsid w:val="00B302E5"/>
    <w:rsid w:val="00B30A45"/>
    <w:rsid w:val="00B31F86"/>
    <w:rsid w:val="00B33E5E"/>
    <w:rsid w:val="00B3529B"/>
    <w:rsid w:val="00B42744"/>
    <w:rsid w:val="00B73EF2"/>
    <w:rsid w:val="00B83B7C"/>
    <w:rsid w:val="00BC5341"/>
    <w:rsid w:val="00BD1E1F"/>
    <w:rsid w:val="00C14589"/>
    <w:rsid w:val="00C26DCF"/>
    <w:rsid w:val="00C35B0C"/>
    <w:rsid w:val="00C56D74"/>
    <w:rsid w:val="00C676A4"/>
    <w:rsid w:val="00C96BA5"/>
    <w:rsid w:val="00CA7EDB"/>
    <w:rsid w:val="00CC513B"/>
    <w:rsid w:val="00CE67E8"/>
    <w:rsid w:val="00D00C04"/>
    <w:rsid w:val="00D106A5"/>
    <w:rsid w:val="00D26014"/>
    <w:rsid w:val="00D36910"/>
    <w:rsid w:val="00DA3845"/>
    <w:rsid w:val="00DD649E"/>
    <w:rsid w:val="00DF0850"/>
    <w:rsid w:val="00DF41E2"/>
    <w:rsid w:val="00E10E38"/>
    <w:rsid w:val="00E301E6"/>
    <w:rsid w:val="00E53963"/>
    <w:rsid w:val="00E668D8"/>
    <w:rsid w:val="00E975C1"/>
    <w:rsid w:val="00EA7505"/>
    <w:rsid w:val="00EB5F5A"/>
    <w:rsid w:val="00EC6461"/>
    <w:rsid w:val="00ED3A52"/>
    <w:rsid w:val="00EE384A"/>
    <w:rsid w:val="00F007AA"/>
    <w:rsid w:val="00F25906"/>
    <w:rsid w:val="00F43169"/>
    <w:rsid w:val="00F52FF1"/>
    <w:rsid w:val="00F70FC1"/>
    <w:rsid w:val="00FA0ADB"/>
    <w:rsid w:val="00FD1D8B"/>
    <w:rsid w:val="00FE2270"/>
    <w:rsid w:val="00FF3E1B"/>
    <w:rsid w:val="051718AB"/>
    <w:rsid w:val="112B5DAE"/>
    <w:rsid w:val="4319086B"/>
    <w:rsid w:val="460F5F50"/>
    <w:rsid w:val="467A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4662"/>
  <w15:docId w15:val="{6A65AB13-9281-4747-A84D-F3400ED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Shi Jun 向世军</dc:creator>
  <cp:lastModifiedBy>Zheng XIE</cp:lastModifiedBy>
  <cp:revision>26</cp:revision>
  <dcterms:created xsi:type="dcterms:W3CDTF">2017-10-30T03:07:00Z</dcterms:created>
  <dcterms:modified xsi:type="dcterms:W3CDTF">2024-01-05T02:17:00Z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